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E5" w:rsidRPr="00DC193D" w:rsidRDefault="00C977E5" w:rsidP="00C977E5">
      <w:pPr>
        <w:jc w:val="center"/>
        <w:rPr>
          <w:b/>
          <w:sz w:val="28"/>
          <w:szCs w:val="28"/>
        </w:rPr>
      </w:pPr>
      <w:r w:rsidRPr="00DC193D">
        <w:rPr>
          <w:b/>
          <w:sz w:val="28"/>
          <w:szCs w:val="28"/>
        </w:rPr>
        <w:t>PUBLIC MEETING NOTICE</w:t>
      </w:r>
    </w:p>
    <w:p w:rsidR="00C977E5" w:rsidRPr="00DC193D" w:rsidRDefault="00C977E5" w:rsidP="00C977E5">
      <w:pPr>
        <w:jc w:val="center"/>
        <w:rPr>
          <w:b/>
        </w:rPr>
      </w:pPr>
      <w:r>
        <w:rPr>
          <w:b/>
        </w:rPr>
        <w:t>Governor’s Advisory Council on Disability Affairs (GACDA)</w:t>
      </w:r>
    </w:p>
    <w:p w:rsidR="00C977E5" w:rsidRPr="00DC193D" w:rsidRDefault="000C50C8" w:rsidP="00C977E5">
      <w:pPr>
        <w:jc w:val="center"/>
        <w:rPr>
          <w:b/>
        </w:rPr>
      </w:pPr>
      <w:r>
        <w:rPr>
          <w:b/>
        </w:rPr>
        <w:t>March</w:t>
      </w:r>
      <w:r w:rsidR="00C977E5">
        <w:rPr>
          <w:b/>
        </w:rPr>
        <w:t xml:space="preserve"> </w:t>
      </w:r>
      <w:r>
        <w:rPr>
          <w:b/>
        </w:rPr>
        <w:t>4</w:t>
      </w:r>
      <w:r w:rsidR="00C977E5">
        <w:rPr>
          <w:b/>
        </w:rPr>
        <w:t>, 201</w:t>
      </w:r>
      <w:r>
        <w:rPr>
          <w:b/>
        </w:rPr>
        <w:t>5</w:t>
      </w:r>
    </w:p>
    <w:p w:rsidR="00C977E5" w:rsidRDefault="00C977E5" w:rsidP="00C977E5">
      <w:pPr>
        <w:jc w:val="center"/>
        <w:rPr>
          <w:b/>
        </w:rPr>
      </w:pPr>
      <w:r>
        <w:rPr>
          <w:b/>
        </w:rPr>
        <w:t>10:00a</w:t>
      </w:r>
      <w:r w:rsidRPr="00DC193D">
        <w:rPr>
          <w:b/>
        </w:rPr>
        <w:t>.m. –</w:t>
      </w:r>
      <w:r>
        <w:rPr>
          <w:b/>
        </w:rPr>
        <w:t xml:space="preserve"> </w:t>
      </w:r>
      <w:r w:rsidR="008F27A9">
        <w:rPr>
          <w:b/>
        </w:rPr>
        <w:t>12:00 noon</w:t>
      </w:r>
      <w:r w:rsidRPr="00DC193D">
        <w:rPr>
          <w:b/>
        </w:rPr>
        <w:t>.</w:t>
      </w:r>
    </w:p>
    <w:p w:rsidR="00C977E5" w:rsidRDefault="000C50C8" w:rsidP="00C977E5">
      <w:pPr>
        <w:jc w:val="center"/>
        <w:rPr>
          <w:b/>
        </w:rPr>
      </w:pPr>
      <w:r>
        <w:rPr>
          <w:b/>
        </w:rPr>
        <w:t>Thomas Jefferson</w:t>
      </w:r>
      <w:r w:rsidR="00C977E5">
        <w:rPr>
          <w:b/>
        </w:rPr>
        <w:t xml:space="preserve"> Room 1-1</w:t>
      </w:r>
      <w:r w:rsidR="00EF3EFB">
        <w:rPr>
          <w:b/>
        </w:rPr>
        <w:t>36</w:t>
      </w:r>
    </w:p>
    <w:p w:rsidR="00C977E5" w:rsidRDefault="00C977E5" w:rsidP="00C977E5">
      <w:pPr>
        <w:jc w:val="center"/>
        <w:rPr>
          <w:b/>
        </w:rPr>
      </w:pPr>
      <w:r>
        <w:rPr>
          <w:b/>
        </w:rPr>
        <w:t xml:space="preserve">Claiborne Building </w:t>
      </w:r>
    </w:p>
    <w:p w:rsidR="00C977E5" w:rsidRDefault="00C977E5" w:rsidP="00C977E5">
      <w:pPr>
        <w:jc w:val="center"/>
        <w:rPr>
          <w:b/>
        </w:rPr>
      </w:pPr>
      <w:r>
        <w:rPr>
          <w:b/>
        </w:rPr>
        <w:t>1201 N. Third Street, Baton Rouge 70802</w:t>
      </w:r>
    </w:p>
    <w:p w:rsidR="001244B8" w:rsidRDefault="001244B8" w:rsidP="00C977E5">
      <w:pPr>
        <w:jc w:val="center"/>
        <w:rPr>
          <w:b/>
        </w:rPr>
      </w:pPr>
    </w:p>
    <w:p w:rsidR="001244B8" w:rsidRDefault="001244B8" w:rsidP="001244B8">
      <w:pPr>
        <w:jc w:val="center"/>
        <w:rPr>
          <w:b/>
          <w:sz w:val="28"/>
          <w:szCs w:val="28"/>
          <w:u w:val="single"/>
        </w:rPr>
      </w:pPr>
      <w:r w:rsidRPr="00B048A5">
        <w:rPr>
          <w:b/>
          <w:sz w:val="28"/>
          <w:szCs w:val="28"/>
          <w:u w:val="single"/>
        </w:rPr>
        <w:t>AGENDA</w:t>
      </w:r>
    </w:p>
    <w:p w:rsidR="001244B8" w:rsidRPr="00B048A5" w:rsidRDefault="001244B8" w:rsidP="001244B8">
      <w:pPr>
        <w:jc w:val="center"/>
        <w:rPr>
          <w:b/>
          <w:sz w:val="28"/>
          <w:szCs w:val="28"/>
          <w:u w:val="single"/>
        </w:rPr>
      </w:pPr>
    </w:p>
    <w:p w:rsidR="001244B8" w:rsidRDefault="001244B8" w:rsidP="001244B8">
      <w:pPr>
        <w:rPr>
          <w:b/>
        </w:rPr>
      </w:pPr>
    </w:p>
    <w:p w:rsidR="001244B8" w:rsidRPr="00D80E79" w:rsidRDefault="001244B8" w:rsidP="001244B8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to Order </w:t>
      </w:r>
    </w:p>
    <w:p w:rsidR="001244B8" w:rsidRDefault="001244B8" w:rsidP="001244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Welcome -</w:t>
      </w:r>
      <w:r w:rsidRPr="00DC193D">
        <w:rPr>
          <w:b/>
        </w:rPr>
        <w:t xml:space="preserve"> </w:t>
      </w:r>
      <w:r>
        <w:rPr>
          <w:b/>
        </w:rPr>
        <w:t>Chair, Donna Breaux</w:t>
      </w:r>
    </w:p>
    <w:p w:rsidR="001244B8" w:rsidRDefault="001244B8" w:rsidP="001244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Member Introductions </w:t>
      </w:r>
    </w:p>
    <w:p w:rsidR="001244B8" w:rsidRDefault="001244B8" w:rsidP="001244B8">
      <w:pPr>
        <w:rPr>
          <w:b/>
        </w:rPr>
      </w:pPr>
    </w:p>
    <w:p w:rsidR="001244B8" w:rsidRPr="00BF34C2" w:rsidRDefault="001244B8" w:rsidP="001244B8">
      <w:pPr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1244B8" w:rsidRPr="004E1F03" w:rsidRDefault="00D27DB3" w:rsidP="001244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Behavioral Health</w:t>
      </w:r>
      <w:r w:rsidR="005C5C41">
        <w:rPr>
          <w:b/>
        </w:rPr>
        <w:t xml:space="preserve"> </w:t>
      </w:r>
      <w:r w:rsidR="00E27FBB">
        <w:rPr>
          <w:b/>
        </w:rPr>
        <w:t xml:space="preserve">Services </w:t>
      </w:r>
      <w:r w:rsidR="005C5C41">
        <w:rPr>
          <w:b/>
        </w:rPr>
        <w:t>Integration</w:t>
      </w:r>
      <w:r w:rsidR="001244B8" w:rsidRPr="004E1F03">
        <w:rPr>
          <w:b/>
        </w:rPr>
        <w:t xml:space="preserve"> – </w:t>
      </w:r>
      <w:r w:rsidR="001244B8">
        <w:rPr>
          <w:b/>
        </w:rPr>
        <w:t>Department of Health and Hospitals</w:t>
      </w:r>
      <w:r w:rsidR="001244B8" w:rsidRPr="004E1F03">
        <w:rPr>
          <w:b/>
        </w:rPr>
        <w:t xml:space="preserve">, </w:t>
      </w:r>
      <w:r w:rsidR="002162A1">
        <w:rPr>
          <w:b/>
        </w:rPr>
        <w:t>Office of Behavioral Health</w:t>
      </w:r>
    </w:p>
    <w:p w:rsidR="001244B8" w:rsidRDefault="001244B8" w:rsidP="001244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Presentation</w:t>
      </w:r>
    </w:p>
    <w:p w:rsidR="001244B8" w:rsidRPr="004E1F03" w:rsidRDefault="001244B8" w:rsidP="001244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Member Questions and Feedback</w:t>
      </w:r>
      <w:bookmarkStart w:id="0" w:name="_GoBack"/>
      <w:bookmarkEnd w:id="0"/>
    </w:p>
    <w:p w:rsidR="001244B8" w:rsidRDefault="001244B8" w:rsidP="001244B8">
      <w:pPr>
        <w:rPr>
          <w:b/>
        </w:rPr>
      </w:pPr>
    </w:p>
    <w:p w:rsidR="001244B8" w:rsidRDefault="00030538" w:rsidP="00646F49">
      <w:pPr>
        <w:numPr>
          <w:ilvl w:val="1"/>
          <w:numId w:val="1"/>
        </w:numPr>
        <w:rPr>
          <w:b/>
        </w:rPr>
      </w:pPr>
      <w:r>
        <w:rPr>
          <w:b/>
        </w:rPr>
        <w:t xml:space="preserve">LRS Resources - </w:t>
      </w:r>
      <w:r w:rsidR="00646F49">
        <w:rPr>
          <w:b/>
        </w:rPr>
        <w:t xml:space="preserve">Louisiana Workforce Commission, </w:t>
      </w:r>
      <w:r w:rsidR="00646F49" w:rsidRPr="00646F49">
        <w:rPr>
          <w:b/>
        </w:rPr>
        <w:t>Louisiana Rehabilitation Services</w:t>
      </w:r>
    </w:p>
    <w:p w:rsidR="001244B8" w:rsidRDefault="001244B8" w:rsidP="001244B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Presentation</w:t>
      </w:r>
    </w:p>
    <w:p w:rsidR="001244B8" w:rsidRPr="001244B8" w:rsidRDefault="001244B8" w:rsidP="001244B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Member Questions and Feedback</w:t>
      </w:r>
    </w:p>
    <w:p w:rsidR="001244B8" w:rsidRDefault="001244B8" w:rsidP="001244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Reports: </w:t>
      </w:r>
    </w:p>
    <w:p w:rsidR="001244B8" w:rsidRDefault="001244B8" w:rsidP="001244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Chairperson Report</w:t>
      </w:r>
    </w:p>
    <w:p w:rsidR="001244B8" w:rsidRDefault="00EF3EFB" w:rsidP="001244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Governor’s Office of Disability </w:t>
      </w:r>
      <w:r w:rsidR="001244B8">
        <w:rPr>
          <w:b/>
        </w:rPr>
        <w:t>Affairs Report</w:t>
      </w:r>
    </w:p>
    <w:p w:rsidR="001244B8" w:rsidRDefault="001244B8" w:rsidP="001244B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Office Update</w:t>
      </w:r>
    </w:p>
    <w:p w:rsidR="001244B8" w:rsidRDefault="001244B8" w:rsidP="001244B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Statewide Independent Living Council</w:t>
      </w:r>
    </w:p>
    <w:p w:rsidR="001244B8" w:rsidRDefault="001244B8" w:rsidP="001244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Member Updates</w:t>
      </w:r>
    </w:p>
    <w:p w:rsidR="001244B8" w:rsidRPr="00027A60" w:rsidRDefault="001244B8" w:rsidP="001244B8">
      <w:pPr>
        <w:pStyle w:val="ListParagraph"/>
        <w:ind w:left="1440"/>
        <w:rPr>
          <w:b/>
        </w:rPr>
      </w:pPr>
    </w:p>
    <w:p w:rsidR="001244B8" w:rsidRDefault="001244B8" w:rsidP="001244B8">
      <w:pPr>
        <w:pStyle w:val="ListParagraph"/>
        <w:numPr>
          <w:ilvl w:val="0"/>
          <w:numId w:val="1"/>
        </w:numPr>
        <w:rPr>
          <w:b/>
        </w:rPr>
      </w:pPr>
      <w:r w:rsidRPr="009B6E41">
        <w:rPr>
          <w:b/>
        </w:rPr>
        <w:t xml:space="preserve">Other Business:  </w:t>
      </w:r>
    </w:p>
    <w:p w:rsidR="001244B8" w:rsidRDefault="001244B8" w:rsidP="001244B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Next GACDA Meeting </w:t>
      </w:r>
      <w:r w:rsidR="00343C29">
        <w:rPr>
          <w:b/>
        </w:rPr>
        <w:t>–</w:t>
      </w:r>
      <w:r w:rsidR="00AD7D53">
        <w:rPr>
          <w:b/>
        </w:rPr>
        <w:t xml:space="preserve"> </w:t>
      </w:r>
      <w:r w:rsidR="00343C29">
        <w:rPr>
          <w:b/>
        </w:rPr>
        <w:t>May 13, 2015</w:t>
      </w:r>
    </w:p>
    <w:p w:rsidR="001244B8" w:rsidRDefault="001244B8" w:rsidP="001244B8">
      <w:pPr>
        <w:pStyle w:val="ListParagraph"/>
        <w:ind w:left="1440"/>
        <w:rPr>
          <w:b/>
        </w:rPr>
      </w:pPr>
    </w:p>
    <w:p w:rsidR="001244B8" w:rsidRDefault="001244B8" w:rsidP="001244B8">
      <w:pPr>
        <w:pStyle w:val="ListParagraph"/>
        <w:numPr>
          <w:ilvl w:val="0"/>
          <w:numId w:val="1"/>
        </w:numPr>
        <w:rPr>
          <w:b/>
        </w:rPr>
      </w:pPr>
      <w:r w:rsidRPr="00FE308D">
        <w:rPr>
          <w:b/>
        </w:rPr>
        <w:t>Public Comments</w:t>
      </w:r>
    </w:p>
    <w:p w:rsidR="001244B8" w:rsidRPr="00FE308D" w:rsidRDefault="001244B8" w:rsidP="001244B8">
      <w:pPr>
        <w:pStyle w:val="ListParagraph"/>
        <w:rPr>
          <w:b/>
        </w:rPr>
      </w:pPr>
    </w:p>
    <w:p w:rsidR="001244B8" w:rsidRPr="00FE308D" w:rsidRDefault="001244B8" w:rsidP="001244B8">
      <w:pPr>
        <w:pStyle w:val="ListParagraph"/>
        <w:numPr>
          <w:ilvl w:val="0"/>
          <w:numId w:val="1"/>
        </w:numPr>
        <w:rPr>
          <w:b/>
        </w:rPr>
      </w:pPr>
      <w:r w:rsidRPr="00FE308D">
        <w:rPr>
          <w:b/>
        </w:rPr>
        <w:t xml:space="preserve">Adjournment </w:t>
      </w:r>
    </w:p>
    <w:p w:rsidR="001244B8" w:rsidRDefault="001244B8" w:rsidP="001244B8">
      <w:pPr>
        <w:rPr>
          <w:b/>
        </w:rPr>
      </w:pPr>
    </w:p>
    <w:p w:rsidR="00C977E5" w:rsidRDefault="00C977E5" w:rsidP="00C977E5">
      <w:pPr>
        <w:jc w:val="center"/>
        <w:rPr>
          <w:b/>
          <w:sz w:val="28"/>
          <w:szCs w:val="28"/>
          <w:u w:val="single"/>
        </w:rPr>
      </w:pPr>
    </w:p>
    <w:p w:rsidR="00C977E5" w:rsidRDefault="00C977E5" w:rsidP="00C977E5">
      <w:pPr>
        <w:jc w:val="center"/>
        <w:rPr>
          <w:b/>
          <w:sz w:val="28"/>
          <w:szCs w:val="28"/>
          <w:u w:val="single"/>
        </w:rPr>
      </w:pPr>
    </w:p>
    <w:p w:rsidR="007318C3" w:rsidRDefault="00E27FBB"/>
    <w:sectPr w:rsidR="0073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34D"/>
    <w:multiLevelType w:val="hybridMultilevel"/>
    <w:tmpl w:val="07500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A118C7"/>
    <w:multiLevelType w:val="hybridMultilevel"/>
    <w:tmpl w:val="9FF04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5063FB"/>
    <w:multiLevelType w:val="hybridMultilevel"/>
    <w:tmpl w:val="E5A6B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8E979E6"/>
    <w:multiLevelType w:val="hybridMultilevel"/>
    <w:tmpl w:val="3A08C2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E9B0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E5"/>
    <w:rsid w:val="00030538"/>
    <w:rsid w:val="000C50C8"/>
    <w:rsid w:val="001244B8"/>
    <w:rsid w:val="002162A1"/>
    <w:rsid w:val="00343C29"/>
    <w:rsid w:val="005C5C41"/>
    <w:rsid w:val="00646F49"/>
    <w:rsid w:val="007168BA"/>
    <w:rsid w:val="007B3672"/>
    <w:rsid w:val="008F27A9"/>
    <w:rsid w:val="009D6998"/>
    <w:rsid w:val="00AD7D53"/>
    <w:rsid w:val="00B96F46"/>
    <w:rsid w:val="00C37C83"/>
    <w:rsid w:val="00C977E5"/>
    <w:rsid w:val="00D27DB3"/>
    <w:rsid w:val="00DC43D6"/>
    <w:rsid w:val="00E27FBB"/>
    <w:rsid w:val="00EF3EFB"/>
    <w:rsid w:val="00F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Roussel</dc:creator>
  <cp:lastModifiedBy>Ellis Roussel</cp:lastModifiedBy>
  <cp:revision>23</cp:revision>
  <dcterms:created xsi:type="dcterms:W3CDTF">2015-02-25T19:01:00Z</dcterms:created>
  <dcterms:modified xsi:type="dcterms:W3CDTF">2015-03-03T19:21:00Z</dcterms:modified>
</cp:coreProperties>
</file>